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541" w:rsidRPr="006A5541" w:rsidRDefault="006A5541" w:rsidP="006A5541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AU"/>
        </w:rPr>
      </w:pPr>
      <w:r w:rsidRPr="006A554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AU"/>
        </w:rPr>
        <w:t>WA rents firefighting aircraft to combat climate change-driven bushfire threat</w:t>
      </w:r>
    </w:p>
    <w:p w:rsidR="006A5541" w:rsidRPr="006A5541" w:rsidRDefault="003A2503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hyperlink r:id="rId6" w:history="1">
        <w:r w:rsidR="006A5541" w:rsidRPr="006A55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AU"/>
          </w:rPr>
          <w:t>ABC South West WA</w:t>
        </w:r>
      </w:hyperlink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A5541">
        <w:rPr>
          <w:rFonts w:ascii="Times New Roman" w:eastAsia="Times New Roman" w:hAnsi="Times New Roman" w:cs="Times New Roman"/>
          <w:sz w:val="24"/>
          <w:szCs w:val="24"/>
          <w:lang w:eastAsia="en-AU"/>
        </w:rPr>
        <w:t> / By </w:t>
      </w:r>
      <w:hyperlink r:id="rId7" w:history="1">
        <w:r w:rsidRPr="006A55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AU"/>
          </w:rPr>
          <w:t xml:space="preserve">Georgia </w:t>
        </w:r>
        <w:proofErr w:type="spellStart"/>
        <w:r w:rsidRPr="006A554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AU"/>
          </w:rPr>
          <w:t>Loney</w:t>
        </w:r>
        <w:proofErr w:type="spellEnd"/>
      </w:hyperlink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A5541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Posted 6h ago, updated 2h </w:t>
      </w:r>
      <w:proofErr w:type="gramStart"/>
      <w:r w:rsidRPr="006A5541">
        <w:rPr>
          <w:rFonts w:ascii="Times New Roman" w:eastAsia="Times New Roman" w:hAnsi="Times New Roman" w:cs="Times New Roman"/>
          <w:sz w:val="24"/>
          <w:szCs w:val="24"/>
          <w:lang w:eastAsia="en-AU"/>
        </w:rPr>
        <w:t>ago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 19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/4/2022</w:t>
      </w:r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5742356" cy="3230381"/>
            <wp:effectExtent l="0" t="0" r="0" b="8255"/>
            <wp:docPr id="3" name="Picture 3" descr="A red and white plane at rest on tarma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red and white plane at rest on tarmac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20" cy="32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A5541">
        <w:rPr>
          <w:rFonts w:ascii="Times New Roman" w:eastAsia="Times New Roman" w:hAnsi="Times New Roman" w:cs="Times New Roman"/>
          <w:sz w:val="24"/>
          <w:szCs w:val="24"/>
          <w:lang w:eastAsia="en-AU"/>
        </w:rPr>
        <w:t>The tanker will be kept in WA over summer</w:t>
      </w:r>
      <w:proofErr w:type="gramStart"/>
      <w:r w:rsidRPr="006A5541">
        <w:rPr>
          <w:rFonts w:ascii="Times New Roman" w:eastAsia="Times New Roman" w:hAnsi="Times New Roman" w:cs="Times New Roman"/>
          <w:sz w:val="24"/>
          <w:szCs w:val="24"/>
          <w:lang w:eastAsia="en-AU"/>
        </w:rPr>
        <w:t>.</w:t>
      </w:r>
      <w:r w:rsidRPr="006A5541"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  <w:t>(</w:t>
      </w:r>
      <w:proofErr w:type="gramEnd"/>
      <w:r w:rsidRPr="006A5541">
        <w:rPr>
          <w:rFonts w:ascii="Times New Roman" w:eastAsia="Times New Roman" w:hAnsi="Times New Roman" w:cs="Times New Roman"/>
          <w:i/>
          <w:iCs/>
          <w:sz w:val="24"/>
          <w:szCs w:val="24"/>
          <w:lang w:eastAsia="en-AU"/>
        </w:rPr>
        <w:t>ABC South West: Sam Bold)</w:t>
      </w:r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A5541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Help keep family &amp; friends informed by sharing this article</w:t>
      </w:r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</w:pPr>
      <w:r w:rsidRPr="006A5541">
        <w:rPr>
          <w:rFonts w:ascii="Times New Roman" w:eastAsia="Times New Roman" w:hAnsi="Times New Roman" w:cs="Times New Roman"/>
          <w:b/>
          <w:bCs/>
          <w:sz w:val="24"/>
          <w:szCs w:val="24"/>
          <w:lang w:eastAsia="en-AU"/>
        </w:rPr>
        <w:t>abc.net.au/news/wa-spends-11m-on-firefighting-aircraft-as-bushfire-risk-worsens/100999922</w:t>
      </w:r>
    </w:p>
    <w:p w:rsidR="006A5541" w:rsidRPr="006A5541" w:rsidRDefault="006A5541" w:rsidP="006A55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6A5541">
        <w:rPr>
          <w:rFonts w:ascii="Times New Roman" w:eastAsia="Times New Roman" w:hAnsi="Times New Roman" w:cs="Times New Roman"/>
          <w:sz w:val="24"/>
          <w:szCs w:val="24"/>
          <w:lang w:eastAsia="en-AU"/>
        </w:rPr>
        <w:t>COPY LINKSHARE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The West Australian government will spend $11 million to rent a large air tanker after having to borrow aircraft from the eastern states during the most recent "extraordinary" bushfire season.</w:t>
      </w:r>
    </w:p>
    <w:p w:rsidR="006A5541" w:rsidRPr="006A5541" w:rsidRDefault="006A5541" w:rsidP="006A5541">
      <w:pPr>
        <w:spacing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</w:pPr>
      <w:r w:rsidRPr="006A5541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  <w:t>Key points:</w:t>
      </w:r>
    </w:p>
    <w:p w:rsidR="006A5541" w:rsidRPr="006A5541" w:rsidRDefault="006A5541" w:rsidP="006A554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The large air tanker can drop 15,000 litres of retardant at once</w:t>
      </w:r>
    </w:p>
    <w:p w:rsidR="006A5541" w:rsidRPr="006A5541" w:rsidRDefault="006A5541" w:rsidP="006A5541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Planes can take up to 24 hours to reach the state in times of emergency</w:t>
      </w:r>
    </w:p>
    <w:p w:rsidR="006A5541" w:rsidRPr="006A5541" w:rsidRDefault="006A5541" w:rsidP="006A5541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The WA government says renting its own aircraft is a crucial part of the response to more severe bushfire seasons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Emergency Services Minister Stephen Dawson said large air tankers were used several times last summer, which stretched firefighting resources to the limit.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lastRenderedPageBreak/>
        <w:t>In February, firefighters had to battle simultaneous large blazes at Bridgetown, Corrigin, Denmark and Wickepin, in the south of the state.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Mr Dawson says the air tanker will be in WA from December to March.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 xml:space="preserve">The </w:t>
      </w:r>
      <w:proofErr w:type="spellStart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pre-budget</w:t>
      </w:r>
      <w:proofErr w:type="spellEnd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 xml:space="preserve"> announcement was made at Busselton Airport, but the government was yet to determine where the aircraft would be based.</w:t>
      </w:r>
    </w:p>
    <w:p w:rsidR="006A5541" w:rsidRPr="006A5541" w:rsidRDefault="006A5541" w:rsidP="006A5541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en-AU"/>
        </w:rPr>
        <w:drawing>
          <wp:inline distT="0" distB="0" distL="0" distR="0">
            <wp:extent cx="5531370" cy="3692431"/>
            <wp:effectExtent l="0" t="0" r="0" b="3810"/>
            <wp:docPr id="2" name="Picture 2" descr="A jumbo-sized firefighting plane dumping retardant on a bla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jumbo-sized firefighting plane dumping retardant on a blaz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52" cy="36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41" w:rsidRPr="006A5541" w:rsidRDefault="006A5541" w:rsidP="006A5541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The Boeing 737 is Australia's biggest firefighting aircraft</w:t>
      </w:r>
      <w:proofErr w:type="gramStart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.</w:t>
      </w:r>
      <w:r w:rsidRPr="006A5541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AU"/>
        </w:rPr>
        <w:t>(</w:t>
      </w:r>
      <w:proofErr w:type="gramEnd"/>
      <w:r w:rsidRPr="006A5541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AU"/>
        </w:rPr>
        <w:t>Supplied: New South Wales Rural Fire Service)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Mr Dawson said securing the aircraft would allow for a quicker response to big fires.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"It's</w:t>
      </w:r>
      <w:proofErr w:type="gramStart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  been</w:t>
      </w:r>
      <w:proofErr w:type="gramEnd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 xml:space="preserve"> a tough year — in February we had four level three bushfires at the same time," he said.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 xml:space="preserve">"We had to borrow craft from </w:t>
      </w:r>
      <w:proofErr w:type="spellStart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from</w:t>
      </w:r>
      <w:proofErr w:type="spellEnd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 xml:space="preserve"> over east.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"In certain circumstances, those aircraft take about 24 hours to get here."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Mr Dawson said the tanker would be able to drop about 15,000 litres of retardant at a time, providing a significant boost to firefighting efforts.</w:t>
      </w:r>
    </w:p>
    <w:p w:rsidR="006A5541" w:rsidRPr="006A5541" w:rsidRDefault="006A5541" w:rsidP="006A5541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>
        <w:rPr>
          <w:rFonts w:ascii="Segoe UI" w:eastAsia="Times New Roman" w:hAnsi="Segoe UI" w:cs="Segoe UI"/>
          <w:noProof/>
          <w:color w:val="000000"/>
          <w:sz w:val="24"/>
          <w:szCs w:val="24"/>
          <w:lang w:eastAsia="en-AU"/>
        </w:rPr>
        <w:drawing>
          <wp:inline distT="0" distB="0" distL="0" distR="0">
            <wp:extent cx="5546183" cy="3702319"/>
            <wp:effectExtent l="0" t="0" r="0" b="0"/>
            <wp:docPr id="1" name="Picture 1" descr="A huge pall of orange smoke rises into the sky from a bushf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huge pall of orange smoke rises into the sky from a bushfir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65" cy="37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41" w:rsidRPr="006A5541" w:rsidRDefault="006A5541" w:rsidP="006A5541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The Bridgetown fire viewed from Little Hill Farm on February 6 this year</w:t>
      </w:r>
      <w:proofErr w:type="gramStart"/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.</w:t>
      </w:r>
      <w:r w:rsidRPr="006A5541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AU"/>
        </w:rPr>
        <w:t>(</w:t>
      </w:r>
      <w:proofErr w:type="gramEnd"/>
      <w:r w:rsidRPr="006A5541">
        <w:rPr>
          <w:rFonts w:ascii="Segoe UI" w:eastAsia="Times New Roman" w:hAnsi="Segoe UI" w:cs="Segoe UI"/>
          <w:i/>
          <w:iCs/>
          <w:color w:val="000000"/>
          <w:sz w:val="24"/>
          <w:szCs w:val="24"/>
          <w:lang w:eastAsia="en-AU"/>
        </w:rPr>
        <w:t>Facebook: Little Hill Farm)</w:t>
      </w:r>
    </w:p>
    <w:p w:rsidR="006A5541" w:rsidRPr="006A5541" w:rsidRDefault="006A5541" w:rsidP="006A5541">
      <w:pPr>
        <w:spacing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</w:pPr>
      <w:r w:rsidRPr="006A5541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  <w:t>New era of 'extraordinary' risk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Mr Dawson said the recent fire season showed the devastating impact of climate change, with major fires burning at the same time in four towns.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"That's extraordinary," he said.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"Anybody who's been in this business for a long time tells me they've never experienced that before.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"It does seem that with a drying climate, there are more risks.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"We need to make sure that we have the equipment and the resources available."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Mr Dawson said the agreement also included staff, to operate the large air tanker. </w:t>
      </w:r>
    </w:p>
    <w:p w:rsidR="006A5541" w:rsidRPr="006A5541" w:rsidRDefault="006A5541" w:rsidP="006A5541">
      <w:pPr>
        <w:spacing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</w:pPr>
      <w:r w:rsidRPr="006A5541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  <w:t>Find more local news</w:t>
      </w:r>
    </w:p>
    <w:p w:rsidR="006A5541" w:rsidRPr="006A5541" w:rsidRDefault="003A2503" w:rsidP="006A5541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hyperlink r:id="rId11" w:history="1">
        <w:r w:rsidR="006A5541" w:rsidRPr="006A5541">
          <w:rPr>
            <w:rFonts w:ascii="Segoe UI" w:eastAsia="Times New Roman" w:hAnsi="Segoe UI" w:cs="Segoe UI"/>
            <w:color w:val="0000FF"/>
            <w:sz w:val="24"/>
            <w:szCs w:val="24"/>
            <w:u w:val="single"/>
            <w:lang w:eastAsia="en-AU"/>
          </w:rPr>
          <w:t>Tell us your location and find more local ABC News and information</w:t>
        </w:r>
      </w:hyperlink>
    </w:p>
    <w:p w:rsidR="006A5541" w:rsidRPr="006A5541" w:rsidRDefault="006A5541" w:rsidP="006A5541">
      <w:pPr>
        <w:spacing w:after="100" w:afterAutospacing="1" w:line="240" w:lineRule="auto"/>
        <w:outlineLvl w:val="1"/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</w:pPr>
      <w:r w:rsidRPr="006A5541">
        <w:rPr>
          <w:rFonts w:ascii="Segoe UI" w:eastAsia="Times New Roman" w:hAnsi="Segoe UI" w:cs="Segoe UI"/>
          <w:b/>
          <w:bCs/>
          <w:color w:val="000000"/>
          <w:sz w:val="36"/>
          <w:szCs w:val="36"/>
          <w:lang w:eastAsia="en-AU"/>
        </w:rPr>
        <w:t>One tool in the arsenal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The Association of the Volunteer Bushfire Brigades has welcomed the announcement, but said it also wanted the state government to look at expanding the number of Black Hawk firefighting helicopters.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President Dave Gossage said he was keen to see where the new tanker would be based.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He also noted that helicopters could be used in more emergency scenarios than a plane.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"They can do fire suppression, but they can also do rescue," he said.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"It can fly at night, it can do search and rescue … a helicopter is much more versatile than a fixed-wing aircraft.</w:t>
      </w:r>
    </w:p>
    <w:p w:rsidR="006A5541" w:rsidRPr="006A5541" w:rsidRDefault="006A5541" w:rsidP="006A5541">
      <w:pPr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</w:pPr>
      <w:r w:rsidRPr="006A5541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"It's very important here that we don't get caught up in the media aura with this big jumbo jet flying through the sky, looking beautiful for photo shoo</w:t>
      </w:r>
      <w:r w:rsidR="005F2CA9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ts</w:t>
      </w:r>
      <w:r w:rsidR="003A2503">
        <w:rPr>
          <w:rFonts w:ascii="Segoe UI" w:eastAsia="Times New Roman" w:hAnsi="Segoe UI" w:cs="Segoe UI"/>
          <w:color w:val="000000"/>
          <w:sz w:val="24"/>
          <w:szCs w:val="24"/>
          <w:lang w:eastAsia="en-AU"/>
        </w:rPr>
        <w:t>.”</w:t>
      </w:r>
      <w:bookmarkStart w:id="0" w:name="_GoBack"/>
      <w:bookmarkEnd w:id="0"/>
    </w:p>
    <w:p w:rsidR="00E933F7" w:rsidRDefault="00E933F7" w:rsidP="006A5541">
      <w:pPr>
        <w:pStyle w:val="NoSpacing"/>
      </w:pPr>
    </w:p>
    <w:sectPr w:rsidR="00E93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91BF3"/>
    <w:multiLevelType w:val="multilevel"/>
    <w:tmpl w:val="02A0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8D27D2"/>
    <w:multiLevelType w:val="multilevel"/>
    <w:tmpl w:val="D7A8F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541"/>
    <w:rsid w:val="003A2503"/>
    <w:rsid w:val="005F2CA9"/>
    <w:rsid w:val="006A5541"/>
    <w:rsid w:val="00E62C32"/>
    <w:rsid w:val="00E933F7"/>
    <w:rsid w:val="00E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55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6A55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55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A5541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6A5541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6A5541"/>
    <w:rPr>
      <w:color w:val="0000FF"/>
      <w:u w:val="single"/>
    </w:rPr>
  </w:style>
  <w:style w:type="character" w:customStyle="1" w:styleId="qyyoz">
    <w:name w:val="qyyoz"/>
    <w:basedOn w:val="DefaultParagraphFont"/>
    <w:rsid w:val="006A5541"/>
  </w:style>
  <w:style w:type="character" w:styleId="HTMLCite">
    <w:name w:val="HTML Cite"/>
    <w:basedOn w:val="DefaultParagraphFont"/>
    <w:uiPriority w:val="99"/>
    <w:semiHidden/>
    <w:unhideWhenUsed/>
    <w:rsid w:val="006A5541"/>
    <w:rPr>
      <w:i/>
      <w:iCs/>
    </w:rPr>
  </w:style>
  <w:style w:type="character" w:customStyle="1" w:styleId="kudiq">
    <w:name w:val="kudiq"/>
    <w:basedOn w:val="DefaultParagraphFont"/>
    <w:rsid w:val="006A5541"/>
  </w:style>
  <w:style w:type="paragraph" w:customStyle="1" w:styleId="1hzxw">
    <w:name w:val="_1hzxw"/>
    <w:basedOn w:val="Normal"/>
    <w:rsid w:val="006A5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A55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6A55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55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A5541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6A5541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6A5541"/>
    <w:rPr>
      <w:color w:val="0000FF"/>
      <w:u w:val="single"/>
    </w:rPr>
  </w:style>
  <w:style w:type="character" w:customStyle="1" w:styleId="qyyoz">
    <w:name w:val="qyyoz"/>
    <w:basedOn w:val="DefaultParagraphFont"/>
    <w:rsid w:val="006A5541"/>
  </w:style>
  <w:style w:type="character" w:styleId="HTMLCite">
    <w:name w:val="HTML Cite"/>
    <w:basedOn w:val="DefaultParagraphFont"/>
    <w:uiPriority w:val="99"/>
    <w:semiHidden/>
    <w:unhideWhenUsed/>
    <w:rsid w:val="006A5541"/>
    <w:rPr>
      <w:i/>
      <w:iCs/>
    </w:rPr>
  </w:style>
  <w:style w:type="character" w:customStyle="1" w:styleId="kudiq">
    <w:name w:val="kudiq"/>
    <w:basedOn w:val="DefaultParagraphFont"/>
    <w:rsid w:val="006A5541"/>
  </w:style>
  <w:style w:type="paragraph" w:customStyle="1" w:styleId="1hzxw">
    <w:name w:val="_1hzxw"/>
    <w:basedOn w:val="Normal"/>
    <w:rsid w:val="006A5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1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327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20378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2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4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8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52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660375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65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137883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7270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abc.net.au/news/georgia-loney/100122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bc.net.au/southwestwa" TargetMode="External"/><Relationship Id="rId11" Type="http://schemas.openxmlformats.org/officeDocument/2006/relationships/hyperlink" Target="https://www.abc.net.au/local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528</Words>
  <Characters>3015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WA rents firefighting aircraft to combat climate change-driven bushfire threat</vt:lpstr>
      <vt:lpstr>    Key points:</vt:lpstr>
      <vt:lpstr>    New era of 'extraordinary' risk</vt:lpstr>
      <vt:lpstr>    Find more local news</vt:lpstr>
      <vt:lpstr>    One tool in the arsenal</vt:lpstr>
    </vt:vector>
  </TitlesOfParts>
  <Company/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3</cp:revision>
  <dcterms:created xsi:type="dcterms:W3CDTF">2022-04-19T13:35:00Z</dcterms:created>
  <dcterms:modified xsi:type="dcterms:W3CDTF">2022-04-19T13:43:00Z</dcterms:modified>
</cp:coreProperties>
</file>